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BBF1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color19"/>
          <w:rFonts w:ascii="Arial" w:hAnsi="Arial" w:cs="Arial"/>
          <w:b/>
          <w:bCs/>
          <w:sz w:val="27"/>
          <w:szCs w:val="27"/>
          <w:u w:val="single"/>
          <w:bdr w:val="none" w:sz="0" w:space="0" w:color="auto" w:frame="1"/>
        </w:rPr>
        <w:t>Politique de confidentialité</w:t>
      </w:r>
    </w:p>
    <w:p w14:paraId="2A56DA54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610290D2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Informations personnelles que nous recueillons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Lorsque vous visitez le Site, nous recueillons automatiquement certaines informations sur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votre appareil, y compris des informations sur votre navigateur Web, votre adresse IP, votre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fuseau horaire et certains des cookies qui sont installés sur votre appareil. En outre, lorsque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vous naviguez sur le site, nous recueillons des informations sur les pages Web ou les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produits individuels que vous consultez, sur les sites Web ou les termes de recherche qui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vous ont renvoyé au site et sur la manière dont vous interagissez avec le site. Nous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désignons ces informations collectées automatiquement par le terme "Informations sur les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appareils"</w:t>
      </w:r>
    </w:p>
    <w:p w14:paraId="3A7AACF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F4B6AE9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Nous recueillons les informations sur les appareils à l'aide des technologies suivantes :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";Cookies"; sont des fichiers de données qui sont placés sur votre appareil ou votre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ordinateur et qui comprennent souvent un identifiant unique anonyme. Pour plus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d';informations sur les cookies et sur la manière de les désactiver, visitez le site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http://www.allaboutcookies.org.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";Les fichiers journaux"; suivent les actions qui se produisent sur le Site et collectent des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données, notamment votre adresse IP, votre type de navigateur, votre fournisseur d';accès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Internet, les pages de renvoi/de sortie et les horodatages.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Les ";balises Web", "tags"; et "pixels" sont des fichiers électroniques utilisés pour enregistrer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des informations sur la façon dont vous naviguez sur le site.</w:t>
      </w:r>
    </w:p>
    <w:p w14:paraId="5B512FE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4A89BA5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En outre, lorsque vous effectuez ou tentez d'effectuer un achat sur le site, nous recueillons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certaines informations vous concernant, notamment votre nom, votre adresse de facturation,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votre adresse de livraison, vos informations de paiement (y compris les numéros de carte de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crédit), votre adresse électronique et votre numéro de téléphone. Nous désignons ces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informations par le terme "Informations relatives à la commande".</w:t>
      </w:r>
    </w:p>
    <w:p w14:paraId="6367EF24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54E2EF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Lorsque nous parlons de" renseignements personnels " dans la présente politique de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confidentialité, nous parlons à la fois des renseignements sur les appareils et des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renseignements sur les commandes.</w:t>
      </w:r>
    </w:p>
    <w:p w14:paraId="436D83D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B689AF6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9"/>
          <w:rFonts w:ascii="Arial" w:hAnsi="Arial" w:cs="Arial"/>
          <w:b/>
          <w:bCs/>
          <w:sz w:val="27"/>
          <w:szCs w:val="27"/>
          <w:u w:val="single"/>
          <w:bdr w:val="none" w:sz="0" w:space="0" w:color="auto" w:frame="1"/>
        </w:rPr>
        <w:t>Comment utilisons-nous vos informations personnelles ?</w:t>
      </w:r>
    </w:p>
    <w:p w14:paraId="570DBBD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4ECE7B9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Nous utilisons les Informations sur la commande que nous recueillons généralement pour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exécuter les commandes passées par le biais du Site (y compris le traitement de vos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informations de paiement, l';organisation de l'expédition et l';envoi de factures et/ou de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confirmations de commande). En outre, nous utilisons ces informations de commande pour :</w:t>
      </w:r>
    </w:p>
    <w:p w14:paraId="4F828743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> </w:t>
      </w:r>
    </w:p>
    <w:p w14:paraId="5D8BF41F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Communiquer avec vous ;</w:t>
      </w:r>
    </w:p>
    <w:p w14:paraId="5D2140D9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FC19AC6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Examiner nos commandes pour détecter tout risque ou toute fraude potentiels ; et</w:t>
      </w:r>
    </w:p>
    <w:p w14:paraId="215B84E2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F059B9B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Lorsque cela correspond aux préférences que vous avez partagées avec nous, vous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fournir des informations ou des publicités relatives à nos produits ou services.</w:t>
      </w:r>
    </w:p>
    <w:p w14:paraId="252F6A6B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7124DEF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Nous utilisons les Informations sur les appareils que nous recueillons pour nous aider à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détecter les risques et les fraudes potentiels (en particulier, votre adresse IP), et plus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généralement pour améliorer et optimiser notre Site (par exemple, en générant des analyses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sur la façon dont nos clients naviguent et interagissent avec le Site, et pour évaluer le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succès de nos campagnes de marketing et de publicité).</w:t>
      </w:r>
    </w:p>
    <w:p w14:paraId="0444931C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5CC3F02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Partage de vos informations personnelles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Nous partageons vos informations personnelles avec des tiers pour nous aider à utiliser vos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informations personnelles, comme décrit ci-dessus. Par exemple, nous utilisons WIX.com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pour alimenter notre boutique en ligne - vous pouvez en savoir plus sur la façon dont WIX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utilise vos informations personnelles ici : https://www.wix.com/about/privacy. Nous utilisons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également Google Analytics pour nous aider à comprendre comment nos clients utilisent le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site - vous pouvez en savoir plus sur la façon dont Google utilise vos informations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personnelles ici : https://www.google.com/intl/en/policies/privacy/. Vous pouvez également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désactiver Google Analytics à l';adresse suivante : https://tools.google.com/dlpage/gaoptout.</w:t>
      </w:r>
    </w:p>
    <w:p w14:paraId="179A2584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F9E011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Enfin, nous pouvons également partager vos informations personnelles pour nous conformer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aux lois et réglementations applicables, pour répondre à une assignation, un mandat de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perquisition ou toute autre demande légale d'informations que nous recevons, ou pour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protéger nos droits de toute autre manière.</w:t>
      </w:r>
    </w:p>
    <w:p w14:paraId="3B9D65F0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05C8F11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Publicité comportementale</w:t>
      </w:r>
    </w:p>
    <w:p w14:paraId="19E941B7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48AC859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Comme décrit ci-dessus, nous utilisons vos Informations personnelles pour vous fournir des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publicités ciblées ou des communications marketing qui, selon nous, pourraient vous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intéresser. Pour plus d&amp;#39;informations sur le fonctionnement de la publicité ciblée, vous pouvez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consulter la page éducative de la Network Advertising Initiative ("NAI") à l';adresse</w:t>
      </w:r>
    </w:p>
    <w:p w14:paraId="7B34C104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hyperlink r:id="rId4" w:tgtFrame="_blank" w:history="1">
        <w:r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http://www.networkadvertising.org/understanding-online-advertising/how-does-it-work.</w:t>
        </w:r>
      </w:hyperlink>
    </w:p>
    <w:p w14:paraId="31DDA99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FC0F348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Vous pouvez refuser les publicités ciblées en utilisant les liens ci-dessous :</w:t>
      </w:r>
    </w:p>
    <w:p w14:paraId="4841E5A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314F37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Facebook : </w:t>
      </w:r>
      <w:hyperlink r:id="rId5" w:tgtFrame="_blank" w:history="1">
        <w:r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https://www.facebook.com/settings/?tab=ads</w:t>
        </w:r>
      </w:hyperlink>
    </w:p>
    <w:p w14:paraId="75CDF3D9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910CC2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lastRenderedPageBreak/>
        <w:t>- Google : </w:t>
      </w:r>
      <w:hyperlink r:id="rId6" w:tgtFrame="_blank" w:history="1">
        <w:r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https://www.google.com/settings/ads/anonymous</w:t>
        </w:r>
      </w:hyperlink>
    </w:p>
    <w:p w14:paraId="147606C3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EEE18AC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- Bing : </w:t>
      </w:r>
      <w:hyperlink r:id="rId7" w:tgtFrame="_blank" w:history="1">
        <w:r>
          <w:rPr>
            <w:rStyle w:val="Lienhypertexte"/>
            <w:rFonts w:ascii="Arial" w:hAnsi="Arial" w:cs="Arial"/>
            <w:sz w:val="23"/>
            <w:szCs w:val="23"/>
            <w:bdr w:val="none" w:sz="0" w:space="0" w:color="auto" w:frame="1"/>
          </w:rPr>
          <w:t>https://advertise.bingads.microsoft.com/en-us/resources/policies/personalized-ads</w:t>
        </w:r>
      </w:hyperlink>
    </w:p>
    <w:p w14:paraId="5F3529F1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596E9E1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En outre, vous pouvez refuser certains de ces services en visitant le portail de refus de la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Digital Advertising Alliance à l'adresse suivante : http://optout.aboutads.info/.</w:t>
      </w:r>
    </w:p>
    <w:p w14:paraId="599722B8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61BDFB6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Ne pas suivre</w:t>
      </w:r>
    </w:p>
    <w:p w14:paraId="46620E0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AC1E6C2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Veuillez noter que nous ne modifions pas les pratiques de collecte et d&amp;#39;utilisation des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données de notre site lorsque nous voyons un signal "Ne pas suivre" sur votre navigateur.</w:t>
      </w:r>
    </w:p>
    <w:p w14:paraId="3BBE78B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52AE9D1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Vos droits</w:t>
      </w:r>
    </w:p>
    <w:p w14:paraId="2A58B3C5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7F552E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Si vous êtes un résident européen, vous avez le droit d&amp;#39;accéder aux informations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personnelles que nous détenons à votre sujet et de demander que vos informations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personnelles soient corrigées, mises à jour ou supprimées. Si vous souhaitez exercer ce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droit, veuillez nous contacter par le biais des informations de contact ci-dessous.</w:t>
      </w:r>
    </w:p>
    <w:p w14:paraId="097B1715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23130F5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En outre, si vous êtes un résident européen, nous notons que nous traitons vos informations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afin d'exécuter les contrats que nous pourrions avoir avec vous (par exemple, si vous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passez une commande par le biais du site), ou pour poursuivre nos intérêts commerciaux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légitimes énumérés ci-dessus. En outre, veuillez noter que vos informations seront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transférées en dehors de l'Europe, notamment au Canada et aux États-Unis.</w:t>
      </w:r>
    </w:p>
    <w:p w14:paraId="443006EA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18605AB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Conservation des données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Lorsque vous passez une commande par l&amp;#39;intermédiaire du Site, nous conservons les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informations relatives à votre commande dans nos dossiers, sauf si vous nous demandez de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supprimer ces informations.</w:t>
      </w:r>
    </w:p>
    <w:p w14:paraId="0D942F9D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8F3603F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Modifications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Nous pouvons être amenés à mettre à jour cette politique de confidentialité de temps à autre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afin de refléter, par exemple, des modifications de nos pratiques ou pour d&amp;#39;autres raisons</w:t>
      </w:r>
      <w:r>
        <w:rPr>
          <w:rFonts w:ascii="Arial" w:hAnsi="Arial" w:cs="Arial"/>
          <w:sz w:val="23"/>
          <w:szCs w:val="23"/>
          <w:bdr w:val="none" w:sz="0" w:space="0" w:color="auto" w:frame="1"/>
        </w:rPr>
        <w:br/>
      </w:r>
      <w:r>
        <w:rPr>
          <w:rStyle w:val="color15"/>
          <w:rFonts w:ascii="Arial" w:hAnsi="Arial" w:cs="Arial"/>
          <w:sz w:val="23"/>
          <w:szCs w:val="23"/>
          <w:bdr w:val="none" w:sz="0" w:space="0" w:color="auto" w:frame="1"/>
        </w:rPr>
        <w:t>opérationnelles, légales ou réglementaires.</w:t>
      </w:r>
    </w:p>
    <w:p w14:paraId="7BC0176E" w14:textId="77777777" w:rsidR="002058CA" w:rsidRDefault="002058CA" w:rsidP="002058CA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84BA2FF" w14:textId="77777777" w:rsidR="00AF53F5" w:rsidRDefault="00AF53F5"/>
    <w:sectPr w:rsidR="00AF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CA"/>
    <w:rsid w:val="002058CA"/>
    <w:rsid w:val="00A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818D"/>
  <w15:chartTrackingRefBased/>
  <w15:docId w15:val="{94DC1D7D-0709-42D8-B916-3175D48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20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9">
    <w:name w:val="color_19"/>
    <w:basedOn w:val="Policepardfaut"/>
    <w:rsid w:val="002058CA"/>
  </w:style>
  <w:style w:type="character" w:customStyle="1" w:styleId="color15">
    <w:name w:val="color_15"/>
    <w:basedOn w:val="Policepardfaut"/>
    <w:rsid w:val="002058CA"/>
  </w:style>
  <w:style w:type="character" w:styleId="Lienhypertexte">
    <w:name w:val="Hyperlink"/>
    <w:basedOn w:val="Policepardfaut"/>
    <w:uiPriority w:val="99"/>
    <w:semiHidden/>
    <w:unhideWhenUsed/>
    <w:rsid w:val="00205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vertise.bingads.microsoft.com/en-us/resources/policies/personalized-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ttings/ads/anonymous" TargetMode="External"/><Relationship Id="rId5" Type="http://schemas.openxmlformats.org/officeDocument/2006/relationships/hyperlink" Target="https://www.facebook.com/settings/?tab=ads" TargetMode="External"/><Relationship Id="rId4" Type="http://schemas.openxmlformats.org/officeDocument/2006/relationships/hyperlink" Target="http://www.networkadvertising.org/understanding-online-advertising/how-does-it-work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dlp.gestion.a@gmail.com</dc:creator>
  <cp:keywords/>
  <dc:description/>
  <cp:lastModifiedBy>dlp.gestion.a@gmail.com</cp:lastModifiedBy>
  <cp:revision>1</cp:revision>
  <dcterms:created xsi:type="dcterms:W3CDTF">2022-12-09T14:52:00Z</dcterms:created>
  <dcterms:modified xsi:type="dcterms:W3CDTF">2022-12-09T14:52:00Z</dcterms:modified>
</cp:coreProperties>
</file>